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57F41" w:rsidRDefault="00357F41"/>
    <w:p w14:paraId="00000002" w14:textId="77777777" w:rsidR="00357F41" w:rsidRDefault="00006196">
      <w:pPr>
        <w:pStyle w:val="Nadpis1"/>
      </w:pPr>
      <w:r>
        <w:t>Ekonomická expertní analýza</w:t>
      </w:r>
    </w:p>
    <w:p w14:paraId="00000003" w14:textId="77777777" w:rsidR="00357F41" w:rsidRDefault="00357F41"/>
    <w:tbl>
      <w:tblPr>
        <w:tblStyle w:val="a4"/>
        <w:tblW w:w="921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5144"/>
      </w:tblGrid>
      <w:tr w:rsidR="00357F41" w14:paraId="34DF48F4" w14:textId="77777777">
        <w:trPr>
          <w:jc w:val="center"/>
        </w:trPr>
        <w:tc>
          <w:tcPr>
            <w:tcW w:w="4068" w:type="dxa"/>
          </w:tcPr>
          <w:p w14:paraId="00000004" w14:textId="77777777" w:rsidR="00357F41" w:rsidRDefault="00006196">
            <w:pPr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5144" w:type="dxa"/>
          </w:tcPr>
          <w:p w14:paraId="00000005" w14:textId="77777777" w:rsidR="00357F41" w:rsidRDefault="00357F41"/>
        </w:tc>
      </w:tr>
      <w:tr w:rsidR="00357F41" w14:paraId="74FE8B95" w14:textId="77777777">
        <w:trPr>
          <w:jc w:val="center"/>
        </w:trPr>
        <w:tc>
          <w:tcPr>
            <w:tcW w:w="4068" w:type="dxa"/>
          </w:tcPr>
          <w:p w14:paraId="00000006" w14:textId="77777777" w:rsidR="00357F41" w:rsidRDefault="00006196">
            <w:pPr>
              <w:rPr>
                <w:b/>
              </w:rPr>
            </w:pPr>
            <w:r>
              <w:rPr>
                <w:b/>
              </w:rPr>
              <w:t>Evidenční číslo projektu</w:t>
            </w:r>
          </w:p>
        </w:tc>
        <w:tc>
          <w:tcPr>
            <w:tcW w:w="5144" w:type="dxa"/>
          </w:tcPr>
          <w:p w14:paraId="00000007" w14:textId="77777777" w:rsidR="00357F41" w:rsidRDefault="00357F41"/>
        </w:tc>
      </w:tr>
      <w:tr w:rsidR="00357F41" w14:paraId="643DD640" w14:textId="77777777">
        <w:trPr>
          <w:jc w:val="center"/>
        </w:trPr>
        <w:tc>
          <w:tcPr>
            <w:tcW w:w="4068" w:type="dxa"/>
          </w:tcPr>
          <w:p w14:paraId="00000008" w14:textId="77777777" w:rsidR="00357F41" w:rsidRDefault="00006196">
            <w:pPr>
              <w:rPr>
                <w:b/>
              </w:rPr>
            </w:pPr>
            <w:r>
              <w:rPr>
                <w:b/>
              </w:rPr>
              <w:t>Název žadatele</w:t>
            </w:r>
          </w:p>
        </w:tc>
        <w:tc>
          <w:tcPr>
            <w:tcW w:w="5144" w:type="dxa"/>
          </w:tcPr>
          <w:p w14:paraId="00000009" w14:textId="77777777" w:rsidR="00357F41" w:rsidRDefault="00357F41"/>
        </w:tc>
      </w:tr>
      <w:tr w:rsidR="00357F41" w14:paraId="335150A8" w14:textId="77777777">
        <w:trPr>
          <w:jc w:val="center"/>
        </w:trPr>
        <w:tc>
          <w:tcPr>
            <w:tcW w:w="4068" w:type="dxa"/>
          </w:tcPr>
          <w:p w14:paraId="0000000A" w14:textId="77777777" w:rsidR="00357F41" w:rsidRDefault="00006196">
            <w:pPr>
              <w:rPr>
                <w:b/>
              </w:rPr>
            </w:pPr>
            <w:r>
              <w:rPr>
                <w:b/>
              </w:rPr>
              <w:t>Název dotačního okruhu</w:t>
            </w:r>
          </w:p>
        </w:tc>
        <w:tc>
          <w:tcPr>
            <w:tcW w:w="5144" w:type="dxa"/>
          </w:tcPr>
          <w:p w14:paraId="0000000B" w14:textId="77777777" w:rsidR="00357F41" w:rsidRDefault="00006196">
            <w:pPr>
              <w:rPr>
                <w:b/>
              </w:rPr>
            </w:pPr>
            <w:r>
              <w:rPr>
                <w:b/>
              </w:rPr>
              <w:t>Výroba českého kinematografického díla</w:t>
            </w:r>
          </w:p>
        </w:tc>
      </w:tr>
      <w:tr w:rsidR="00357F41" w14:paraId="51901D17" w14:textId="77777777">
        <w:trPr>
          <w:jc w:val="center"/>
        </w:trPr>
        <w:tc>
          <w:tcPr>
            <w:tcW w:w="4068" w:type="dxa"/>
          </w:tcPr>
          <w:p w14:paraId="0000000C" w14:textId="77777777" w:rsidR="00357F41" w:rsidRDefault="00006196">
            <w:pPr>
              <w:rPr>
                <w:b/>
              </w:rPr>
            </w:pPr>
            <w:r>
              <w:rPr>
                <w:b/>
              </w:rPr>
              <w:t>Název výzvy</w:t>
            </w:r>
          </w:p>
        </w:tc>
        <w:tc>
          <w:tcPr>
            <w:tcW w:w="5144" w:type="dxa"/>
          </w:tcPr>
          <w:p w14:paraId="0000000D" w14:textId="77777777" w:rsidR="00357F41" w:rsidRDefault="00357F41">
            <w:pPr>
              <w:rPr>
                <w:b/>
              </w:rPr>
            </w:pPr>
          </w:p>
        </w:tc>
      </w:tr>
      <w:tr w:rsidR="00357F41" w14:paraId="20B8CFF4" w14:textId="77777777">
        <w:trPr>
          <w:jc w:val="center"/>
        </w:trPr>
        <w:tc>
          <w:tcPr>
            <w:tcW w:w="4068" w:type="dxa"/>
          </w:tcPr>
          <w:p w14:paraId="0000000E" w14:textId="77777777" w:rsidR="00357F41" w:rsidRDefault="00006196">
            <w:pPr>
              <w:rPr>
                <w:b/>
              </w:rPr>
            </w:pPr>
            <w:r>
              <w:rPr>
                <w:b/>
              </w:rPr>
              <w:t>Číslo výzvy</w:t>
            </w:r>
          </w:p>
        </w:tc>
        <w:tc>
          <w:tcPr>
            <w:tcW w:w="5144" w:type="dxa"/>
          </w:tcPr>
          <w:p w14:paraId="0000000F" w14:textId="77777777" w:rsidR="00357F41" w:rsidRDefault="00357F41">
            <w:pPr>
              <w:rPr>
                <w:b/>
              </w:rPr>
            </w:pPr>
          </w:p>
        </w:tc>
      </w:tr>
    </w:tbl>
    <w:p w14:paraId="00000010" w14:textId="77777777" w:rsidR="00357F41" w:rsidRDefault="00357F41">
      <w:pPr>
        <w:rPr>
          <w:b/>
        </w:rPr>
      </w:pPr>
    </w:p>
    <w:p w14:paraId="00000011" w14:textId="77777777" w:rsidR="00357F41" w:rsidRDefault="00357F41">
      <w:pPr>
        <w:rPr>
          <w:b/>
        </w:rPr>
      </w:pPr>
    </w:p>
    <w:tbl>
      <w:tblPr>
        <w:tblStyle w:val="a5"/>
        <w:tblW w:w="921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5144"/>
      </w:tblGrid>
      <w:tr w:rsidR="00357F41" w14:paraId="6D0E79E3" w14:textId="77777777">
        <w:trPr>
          <w:jc w:val="center"/>
        </w:trPr>
        <w:tc>
          <w:tcPr>
            <w:tcW w:w="4068" w:type="dxa"/>
          </w:tcPr>
          <w:p w14:paraId="00000012" w14:textId="77777777" w:rsidR="00357F41" w:rsidRDefault="00006196">
            <w:pPr>
              <w:rPr>
                <w:b/>
              </w:rPr>
            </w:pPr>
            <w:r>
              <w:rPr>
                <w:b/>
              </w:rPr>
              <w:t>Jméno a příjmení autora expertní analýzy</w:t>
            </w:r>
          </w:p>
        </w:tc>
        <w:tc>
          <w:tcPr>
            <w:tcW w:w="5144" w:type="dxa"/>
          </w:tcPr>
          <w:p w14:paraId="00000013" w14:textId="77777777" w:rsidR="00357F41" w:rsidRDefault="00357F41"/>
        </w:tc>
      </w:tr>
      <w:tr w:rsidR="00357F41" w14:paraId="5F66E6C9" w14:textId="77777777">
        <w:trPr>
          <w:jc w:val="center"/>
        </w:trPr>
        <w:tc>
          <w:tcPr>
            <w:tcW w:w="4068" w:type="dxa"/>
          </w:tcPr>
          <w:p w14:paraId="00000014" w14:textId="77777777" w:rsidR="00357F41" w:rsidRDefault="00006196">
            <w:pPr>
              <w:rPr>
                <w:b/>
              </w:rPr>
            </w:pPr>
            <w:r>
              <w:rPr>
                <w:b/>
              </w:rPr>
              <w:t>Datum vyhotovení</w:t>
            </w:r>
          </w:p>
        </w:tc>
        <w:tc>
          <w:tcPr>
            <w:tcW w:w="5144" w:type="dxa"/>
          </w:tcPr>
          <w:p w14:paraId="00000015" w14:textId="77777777" w:rsidR="00357F41" w:rsidRDefault="00357F41"/>
        </w:tc>
      </w:tr>
    </w:tbl>
    <w:p w14:paraId="00000016" w14:textId="77777777" w:rsidR="00357F41" w:rsidRDefault="00357F41"/>
    <w:p w14:paraId="00000017" w14:textId="5410DF6E" w:rsidR="00A61F1B" w:rsidRDefault="00A61F1B">
      <w:pPr>
        <w:spacing w:line="240" w:lineRule="auto"/>
      </w:pPr>
      <w:r>
        <w:br w:type="page"/>
      </w:r>
    </w:p>
    <w:p w14:paraId="265863E4" w14:textId="77777777" w:rsidR="00357F41" w:rsidRDefault="00357F41"/>
    <w:tbl>
      <w:tblPr>
        <w:tblStyle w:val="a6"/>
        <w:tblW w:w="9281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640"/>
        <w:gridCol w:w="4641"/>
      </w:tblGrid>
      <w:tr w:rsidR="00357F41" w14:paraId="09B08776" w14:textId="77777777">
        <w:trPr>
          <w:trHeight w:val="74"/>
          <w:jc w:val="center"/>
        </w:trPr>
        <w:tc>
          <w:tcPr>
            <w:tcW w:w="4640" w:type="dxa"/>
          </w:tcPr>
          <w:p w14:paraId="00000018" w14:textId="77777777" w:rsidR="00357F41" w:rsidRDefault="00006196">
            <w:pPr>
              <w:rPr>
                <w:b/>
              </w:rPr>
            </w:pPr>
            <w:r>
              <w:rPr>
                <w:b/>
              </w:rPr>
              <w:t>Udělení podpory</w:t>
            </w:r>
          </w:p>
        </w:tc>
        <w:tc>
          <w:tcPr>
            <w:tcW w:w="4641" w:type="dxa"/>
          </w:tcPr>
          <w:p w14:paraId="00000019" w14:textId="77777777" w:rsidR="00357F41" w:rsidRDefault="00006196">
            <w:pPr>
              <w:rPr>
                <w:b/>
              </w:rPr>
            </w:pPr>
            <w:r>
              <w:rPr>
                <w:b/>
              </w:rPr>
              <w:t xml:space="preserve">Doporučuji / Nedoporučuji </w:t>
            </w:r>
            <w:r>
              <w:rPr>
                <w:i/>
              </w:rPr>
              <w:t>(nehodící se vymažte)</w:t>
            </w:r>
          </w:p>
        </w:tc>
      </w:tr>
    </w:tbl>
    <w:p w14:paraId="0000001A" w14:textId="77777777" w:rsidR="00357F41" w:rsidRDefault="00357F41">
      <w:pPr>
        <w:rPr>
          <w:b/>
        </w:rPr>
      </w:pPr>
    </w:p>
    <w:p w14:paraId="0000001D" w14:textId="77777777" w:rsidR="00357F41" w:rsidRDefault="00006196">
      <w:r>
        <w:rPr>
          <w:b/>
        </w:rPr>
        <w:t>Podrobná analýza žádosti o podporu</w:t>
      </w:r>
    </w:p>
    <w:p w14:paraId="0000001E" w14:textId="77777777" w:rsidR="00357F41" w:rsidRDefault="00357F41"/>
    <w:tbl>
      <w:tblPr>
        <w:tblStyle w:val="a7"/>
        <w:tblW w:w="921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357F41" w14:paraId="5449768F" w14:textId="77777777">
        <w:trPr>
          <w:trHeight w:val="1074"/>
          <w:jc w:val="center"/>
        </w:trPr>
        <w:tc>
          <w:tcPr>
            <w:tcW w:w="9212" w:type="dxa"/>
          </w:tcPr>
          <w:p w14:paraId="0000001F" w14:textId="77777777" w:rsidR="00357F41" w:rsidRDefault="00006196">
            <w:pPr>
              <w:jc w:val="both"/>
            </w:pPr>
            <w:r>
              <w:t xml:space="preserve">Inspirujte se návodnými otázkami dle kategorie, kterou analyzujete, a svá tvrzení zdůvodňujte (níže uvedené otázky napsané kurzívou jsou návodné nikoliv povinné). Ne všechny otázky lze aplikovat ke všem typům projektů podávaných v daných okruzích, vyberte si proto jen ty, které považujete za relevantní, a doplňte je dle potřeby o další aspekty. </w:t>
            </w:r>
          </w:p>
          <w:p w14:paraId="00000021" w14:textId="311BC618" w:rsidR="00357F41" w:rsidRDefault="00006196">
            <w:pPr>
              <w:jc w:val="both"/>
            </w:pPr>
            <w:r>
              <w:t>Věnujte pozornost Výzvě, ve které byla žádost podána, zejména jejímu zaměření, kritériím a cílům.</w:t>
            </w:r>
          </w:p>
        </w:tc>
      </w:tr>
    </w:tbl>
    <w:p w14:paraId="00000022" w14:textId="77777777" w:rsidR="00357F41" w:rsidRDefault="00357F41"/>
    <w:p w14:paraId="00000023" w14:textId="77777777" w:rsidR="00357F41" w:rsidRDefault="00006196">
      <w:pPr>
        <w:rPr>
          <w:b/>
        </w:rPr>
      </w:pPr>
      <w:r>
        <w:rPr>
          <w:b/>
        </w:rPr>
        <w:t xml:space="preserve">Hodnocená kritéria </w:t>
      </w:r>
    </w:p>
    <w:p w14:paraId="00000024" w14:textId="77777777" w:rsidR="00357F41" w:rsidRDefault="00357F41">
      <w:pPr>
        <w:rPr>
          <w:b/>
        </w:rPr>
      </w:pPr>
    </w:p>
    <w:tbl>
      <w:tblPr>
        <w:tblStyle w:val="a8"/>
        <w:tblW w:w="9217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2D3F23" w14:paraId="2A7F8072" w14:textId="77777777">
        <w:trPr>
          <w:trHeight w:val="283"/>
          <w:jc w:val="center"/>
        </w:trPr>
        <w:tc>
          <w:tcPr>
            <w:tcW w:w="9217" w:type="dxa"/>
            <w:vAlign w:val="center"/>
          </w:tcPr>
          <w:p w14:paraId="7D43BB90" w14:textId="31FFC213" w:rsidR="002D3F23" w:rsidRDefault="002D3F23" w:rsidP="00E6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B. REALIZAČNÍ KVALITA PROJEKTU</w:t>
            </w:r>
          </w:p>
        </w:tc>
      </w:tr>
      <w:tr w:rsidR="00357F41" w14:paraId="7FAD5F99" w14:textId="77777777">
        <w:trPr>
          <w:trHeight w:val="283"/>
          <w:jc w:val="center"/>
        </w:trPr>
        <w:tc>
          <w:tcPr>
            <w:tcW w:w="9217" w:type="dxa"/>
            <w:vAlign w:val="center"/>
          </w:tcPr>
          <w:p w14:paraId="00000026" w14:textId="1E25A36B" w:rsidR="00357F41" w:rsidRDefault="00E6323F" w:rsidP="00E6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  <w:rPr>
                <w:b/>
                <w:color w:val="221E1F"/>
              </w:rPr>
            </w:pPr>
            <w:r>
              <w:rPr>
                <w:b/>
                <w:color w:val="221E1F"/>
              </w:rPr>
              <w:t xml:space="preserve">B1. </w:t>
            </w:r>
            <w:r w:rsidRPr="00E6323F">
              <w:rPr>
                <w:b/>
                <w:color w:val="221E1F"/>
              </w:rPr>
              <w:t xml:space="preserve">Personální zajištění projektu </w:t>
            </w:r>
            <w:r>
              <w:rPr>
                <w:b/>
                <w:color w:val="221E1F"/>
              </w:rPr>
              <w:br/>
            </w:r>
            <w:r w:rsidRPr="00E6323F">
              <w:rPr>
                <w:b/>
                <w:color w:val="221E1F"/>
              </w:rPr>
              <w:t>(doporučený rozsah: max. 800 znaků)</w:t>
            </w:r>
          </w:p>
        </w:tc>
      </w:tr>
      <w:tr w:rsidR="00357F41" w14:paraId="3D068AF6" w14:textId="77777777" w:rsidTr="00E6323F">
        <w:trPr>
          <w:trHeight w:val="298"/>
          <w:jc w:val="center"/>
        </w:trPr>
        <w:tc>
          <w:tcPr>
            <w:tcW w:w="9217" w:type="dxa"/>
          </w:tcPr>
          <w:p w14:paraId="5C7E5F19" w14:textId="4D347B06" w:rsidR="00E6323F" w:rsidRPr="00006196" w:rsidRDefault="00E6323F" w:rsidP="00E632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006196">
              <w:rPr>
                <w:i/>
                <w:iCs/>
              </w:rPr>
              <w:t>Je složení tvůrčího týmu odpovídající a dostatečné k tomu, aby projekt mohl být zrealizován?</w:t>
            </w:r>
          </w:p>
          <w:p w14:paraId="77133BFD" w14:textId="77777777" w:rsidR="00E6323F" w:rsidRPr="00006196" w:rsidRDefault="00E6323F" w:rsidP="00E632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006196">
              <w:rPr>
                <w:i/>
                <w:iCs/>
              </w:rPr>
              <w:t>Všímejte si nejen „jmen“, ale i skutečného vkladu těchto tvůrců do projektu, jak jej lze vyvodit z explikací.</w:t>
            </w:r>
          </w:p>
          <w:p w14:paraId="1D7E4E3F" w14:textId="77777777" w:rsidR="00357F41" w:rsidRPr="00006196" w:rsidRDefault="00E6323F" w:rsidP="00E632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006196">
              <w:rPr>
                <w:i/>
                <w:iCs/>
              </w:rPr>
              <w:t>U minoritních koprodukcí zohledněte český vklad do projektu, po stránce tvůrčí a producentské.</w:t>
            </w:r>
          </w:p>
          <w:p w14:paraId="5835F150" w14:textId="77777777" w:rsidR="00E6323F" w:rsidRDefault="00E6323F" w:rsidP="00E6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</w:pPr>
          </w:p>
          <w:p w14:paraId="0000002D" w14:textId="118C8E26" w:rsidR="00E6323F" w:rsidRDefault="00E6323F" w:rsidP="00E6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</w:pPr>
          </w:p>
        </w:tc>
      </w:tr>
      <w:tr w:rsidR="00357F41" w14:paraId="68451B5D" w14:textId="77777777">
        <w:trPr>
          <w:trHeight w:val="23"/>
          <w:jc w:val="center"/>
        </w:trPr>
        <w:tc>
          <w:tcPr>
            <w:tcW w:w="9217" w:type="dxa"/>
            <w:vAlign w:val="center"/>
          </w:tcPr>
          <w:p w14:paraId="0000002E" w14:textId="6D74313C" w:rsidR="00357F41" w:rsidRDefault="00E6323F" w:rsidP="00E63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  <w:rPr>
                <w:b/>
                <w:color w:val="221E1F"/>
              </w:rPr>
            </w:pPr>
            <w:r>
              <w:rPr>
                <w:b/>
                <w:color w:val="221E1F"/>
              </w:rPr>
              <w:t xml:space="preserve">B2. </w:t>
            </w:r>
            <w:r w:rsidRPr="00E6323F">
              <w:rPr>
                <w:b/>
                <w:color w:val="221E1F"/>
              </w:rPr>
              <w:t>Producentská koncepce a ekonomické parametry projektu</w:t>
            </w:r>
            <w:r>
              <w:rPr>
                <w:b/>
                <w:color w:val="221E1F"/>
              </w:rPr>
              <w:br/>
            </w:r>
            <w:r w:rsidRPr="00E6323F">
              <w:rPr>
                <w:b/>
                <w:color w:val="221E1F"/>
              </w:rPr>
              <w:t>(doporučený rozsah: max. 2500 znaků)</w:t>
            </w:r>
          </w:p>
        </w:tc>
      </w:tr>
      <w:tr w:rsidR="00357F41" w14:paraId="2F7ABFC4" w14:textId="77777777">
        <w:trPr>
          <w:trHeight w:val="964"/>
          <w:jc w:val="center"/>
        </w:trPr>
        <w:tc>
          <w:tcPr>
            <w:tcW w:w="9217" w:type="dxa"/>
          </w:tcPr>
          <w:p w14:paraId="12E7EE8B" w14:textId="77777777" w:rsidR="00E6323F" w:rsidRPr="00E6323F" w:rsidRDefault="00E6323F" w:rsidP="00E632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E6323F">
              <w:rPr>
                <w:i/>
                <w:color w:val="221E1F"/>
              </w:rPr>
              <w:t>Je producentská strategie propracovaná a vhodně zvolená pro daný typ projektu? Pokud ne, proč?</w:t>
            </w:r>
          </w:p>
          <w:p w14:paraId="66B7168C" w14:textId="5690F5FE" w:rsidR="00E6323F" w:rsidRPr="00E6323F" w:rsidRDefault="00E6323F" w:rsidP="00E632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E6323F">
              <w:rPr>
                <w:i/>
                <w:color w:val="221E1F"/>
              </w:rPr>
              <w:t>Je producentsk</w:t>
            </w:r>
            <w:r w:rsidR="00006196">
              <w:rPr>
                <w:i/>
                <w:color w:val="221E1F"/>
              </w:rPr>
              <w:t>á</w:t>
            </w:r>
            <w:r w:rsidRPr="00E6323F">
              <w:rPr>
                <w:i/>
                <w:color w:val="221E1F"/>
              </w:rPr>
              <w:t xml:space="preserve"> strategie projektu v daném případě realistická? Pokud ne, proč?</w:t>
            </w:r>
          </w:p>
          <w:p w14:paraId="18E8E0B6" w14:textId="3B9E5610" w:rsidR="00E6323F" w:rsidRPr="00E6323F" w:rsidRDefault="00E6323F" w:rsidP="00E632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E6323F">
              <w:rPr>
                <w:i/>
                <w:color w:val="221E1F"/>
              </w:rPr>
              <w:t xml:space="preserve">Obsahuje producentská strategie prvky inovace nebo excelence? Pokud ne, proč?     </w:t>
            </w:r>
          </w:p>
          <w:p w14:paraId="39017684" w14:textId="77777777" w:rsidR="00E6323F" w:rsidRPr="00E6323F" w:rsidRDefault="00E6323F" w:rsidP="00E632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E6323F">
              <w:rPr>
                <w:i/>
                <w:color w:val="221E1F"/>
              </w:rPr>
              <w:t>Má žadatel jasnou představu o marketingové strategii? Pokud ne, proč?</w:t>
            </w:r>
          </w:p>
          <w:p w14:paraId="082C7BF9" w14:textId="77777777" w:rsidR="00E6323F" w:rsidRPr="00E6323F" w:rsidRDefault="00E6323F" w:rsidP="00E632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E6323F">
              <w:rPr>
                <w:i/>
                <w:color w:val="221E1F"/>
              </w:rPr>
              <w:t>Je časový harmonogram zvládnutelný? Pokud ne, proč?</w:t>
            </w:r>
          </w:p>
          <w:p w14:paraId="2D9CC704" w14:textId="43945697" w:rsidR="00E6323F" w:rsidRPr="00E6323F" w:rsidRDefault="00E6323F" w:rsidP="00E632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E6323F">
              <w:rPr>
                <w:i/>
                <w:color w:val="221E1F"/>
              </w:rPr>
              <w:t>Je rozpočet transparentní a je výše nákladů jasně zdůvodněna</w:t>
            </w:r>
            <w:r w:rsidR="00006196">
              <w:rPr>
                <w:i/>
                <w:color w:val="221E1F"/>
              </w:rPr>
              <w:t xml:space="preserve">? </w:t>
            </w:r>
            <w:r w:rsidRPr="00E6323F">
              <w:rPr>
                <w:i/>
                <w:color w:val="221E1F"/>
              </w:rPr>
              <w:t xml:space="preserve">Pokud ne, uveďte konkrétní příklady.     </w:t>
            </w:r>
          </w:p>
          <w:p w14:paraId="728BA9D5" w14:textId="77777777" w:rsidR="00E6323F" w:rsidRPr="00E6323F" w:rsidRDefault="00E6323F" w:rsidP="00E632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E6323F">
              <w:rPr>
                <w:i/>
                <w:color w:val="221E1F"/>
              </w:rPr>
              <w:t>Je představa o financování realistická? Pokud ne, proč?</w:t>
            </w:r>
          </w:p>
          <w:p w14:paraId="72FF5839" w14:textId="77777777" w:rsidR="00E6323F" w:rsidRPr="00E6323F" w:rsidRDefault="00E6323F" w:rsidP="00E632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E6323F">
              <w:rPr>
                <w:i/>
                <w:color w:val="221E1F"/>
              </w:rPr>
              <w:t xml:space="preserve">Jsou jednotlivé potvrzené zdroje financování dostatečně doložené dokumentací prokazující jejich závazné zajištění?     </w:t>
            </w:r>
          </w:p>
          <w:p w14:paraId="48E868AF" w14:textId="77777777" w:rsidR="00E6323F" w:rsidRPr="00E6323F" w:rsidRDefault="00E6323F" w:rsidP="00E632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E6323F">
              <w:rPr>
                <w:i/>
                <w:color w:val="221E1F"/>
              </w:rPr>
              <w:t>Je rozpočet hospodárný? Není zároveň tak nízký, že by ohrozil realizaci projektu?</w:t>
            </w:r>
          </w:p>
          <w:p w14:paraId="1704E3A8" w14:textId="77777777" w:rsidR="00E6323F" w:rsidRPr="00E6323F" w:rsidRDefault="00E6323F" w:rsidP="00E632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E6323F">
              <w:rPr>
                <w:i/>
                <w:color w:val="221E1F"/>
              </w:rPr>
              <w:t xml:space="preserve">Odpovídají ceny služeb a honorářů cenám obvyklým?     </w:t>
            </w:r>
          </w:p>
          <w:p w14:paraId="319E74F4" w14:textId="77777777" w:rsidR="00E6323F" w:rsidRPr="00E6323F" w:rsidRDefault="00E6323F" w:rsidP="00E632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E6323F">
              <w:rPr>
                <w:i/>
                <w:color w:val="221E1F"/>
              </w:rPr>
              <w:t>Je výše požadované podpory a její podíl na celkových nákladech projektu obhajitelný? Pokud ne, proč?</w:t>
            </w:r>
          </w:p>
          <w:p w14:paraId="26F99513" w14:textId="77777777" w:rsidR="00E6323F" w:rsidRPr="00E6323F" w:rsidRDefault="00E6323F" w:rsidP="00E632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E6323F">
              <w:rPr>
                <w:i/>
                <w:color w:val="221E1F"/>
              </w:rPr>
              <w:t>Má projekt potenciál k zajištění vícezdrojového financování?</w:t>
            </w:r>
          </w:p>
          <w:p w14:paraId="4FD8CAF9" w14:textId="77777777" w:rsidR="00E6323F" w:rsidRPr="00E6323F" w:rsidRDefault="00E6323F" w:rsidP="00E632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E6323F">
              <w:rPr>
                <w:i/>
                <w:color w:val="221E1F"/>
              </w:rPr>
              <w:t>Odpovídá finanční plán a rozpočet kritériím výzvy?</w:t>
            </w:r>
          </w:p>
          <w:p w14:paraId="4AEFA0D3" w14:textId="77777777" w:rsidR="00E6323F" w:rsidRPr="00E6323F" w:rsidRDefault="00E6323F" w:rsidP="00E632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E6323F">
              <w:rPr>
                <w:i/>
                <w:color w:val="221E1F"/>
              </w:rPr>
              <w:t>Je zajištění financování natolik daleko, aby byla realizace projektu dostatečně pravděpodobná?</w:t>
            </w:r>
          </w:p>
          <w:p w14:paraId="65F9ADD8" w14:textId="77777777" w:rsidR="00E6323F" w:rsidRPr="00E6323F" w:rsidRDefault="00E6323F" w:rsidP="00E632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E6323F">
              <w:rPr>
                <w:i/>
                <w:color w:val="221E1F"/>
              </w:rPr>
              <w:t>Jsou další zdroje financování dostatečně konkrétní? Je u každého zdroje popsáno stádium jednání o financování projektu?</w:t>
            </w:r>
          </w:p>
          <w:p w14:paraId="0000003E" w14:textId="33FAC818" w:rsidR="00357F41" w:rsidRDefault="00357F41" w:rsidP="00006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ind w:left="720"/>
              <w:rPr>
                <w:i/>
                <w:color w:val="221E1F"/>
              </w:rPr>
            </w:pPr>
          </w:p>
          <w:p w14:paraId="0000003F" w14:textId="77777777" w:rsidR="00357F41" w:rsidRDefault="00357F41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  <w:tr w:rsidR="00357F41" w14:paraId="3EBDE09E" w14:textId="77777777">
        <w:trPr>
          <w:trHeight w:val="46"/>
          <w:jc w:val="center"/>
        </w:trPr>
        <w:tc>
          <w:tcPr>
            <w:tcW w:w="9217" w:type="dxa"/>
          </w:tcPr>
          <w:p w14:paraId="00000051" w14:textId="3A752269" w:rsidR="00357F41" w:rsidRPr="00006196" w:rsidRDefault="00006196" w:rsidP="00006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  <w:rPr>
                <w:b/>
                <w:bCs/>
              </w:rPr>
            </w:pPr>
            <w:r w:rsidRPr="00006196">
              <w:rPr>
                <w:b/>
                <w:bCs/>
              </w:rPr>
              <w:t xml:space="preserve">B4. Formální kvalita žádosti </w:t>
            </w:r>
            <w:r w:rsidRPr="00006196">
              <w:rPr>
                <w:b/>
                <w:bCs/>
              </w:rPr>
              <w:br/>
              <w:t>(doporučený rozsah: max. 1000 znaků)</w:t>
            </w:r>
          </w:p>
        </w:tc>
      </w:tr>
      <w:tr w:rsidR="00357F41" w14:paraId="0C2F63CA" w14:textId="77777777">
        <w:trPr>
          <w:trHeight w:val="850"/>
          <w:jc w:val="center"/>
        </w:trPr>
        <w:tc>
          <w:tcPr>
            <w:tcW w:w="9217" w:type="dxa"/>
          </w:tcPr>
          <w:p w14:paraId="00DA6F82" w14:textId="77777777" w:rsidR="00006196" w:rsidRPr="00006196" w:rsidRDefault="00006196" w:rsidP="00006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iCs/>
              </w:rPr>
            </w:pPr>
            <w:r w:rsidRPr="00006196">
              <w:rPr>
                <w:i/>
                <w:iCs/>
              </w:rPr>
              <w:t xml:space="preserve">Zaměřte se na formální stránku žádosti:     </w:t>
            </w:r>
          </w:p>
          <w:p w14:paraId="56F47C88" w14:textId="3F577AED" w:rsidR="00006196" w:rsidRPr="00006196" w:rsidRDefault="00006196" w:rsidP="000061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196">
              <w:rPr>
                <w:i/>
                <w:color w:val="221E1F"/>
              </w:rPr>
              <w:t>Je žádost srozumitelná? Neobsahuje věcně zmatečné pasáže?</w:t>
            </w:r>
          </w:p>
          <w:p w14:paraId="7C5A50FC" w14:textId="0270A36C" w:rsidR="00006196" w:rsidRPr="00006196" w:rsidRDefault="00006196" w:rsidP="000061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196">
              <w:rPr>
                <w:i/>
                <w:color w:val="221E1F"/>
              </w:rPr>
              <w:t xml:space="preserve">Nechybí pro projekt podstatné informace? </w:t>
            </w:r>
          </w:p>
          <w:p w14:paraId="2FE1C836" w14:textId="6C2A619C" w:rsidR="00006196" w:rsidRPr="00006196" w:rsidRDefault="00006196" w:rsidP="000061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196">
              <w:rPr>
                <w:i/>
                <w:color w:val="221E1F"/>
              </w:rPr>
              <w:t xml:space="preserve">Jsou její přílohy žádosti úplné a srozumitelné? Neobsahují rozpory či protichůdné informace? </w:t>
            </w:r>
          </w:p>
          <w:p w14:paraId="03CA926B" w14:textId="72DBF3E1" w:rsidR="00006196" w:rsidRPr="00006196" w:rsidRDefault="00006196" w:rsidP="000061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196">
              <w:rPr>
                <w:i/>
                <w:color w:val="221E1F"/>
              </w:rPr>
              <w:t>Umožňují správně posoudit žádost?</w:t>
            </w:r>
          </w:p>
          <w:p w14:paraId="0D5FBB56" w14:textId="4635EEDA" w:rsidR="00006196" w:rsidRPr="00006196" w:rsidRDefault="00006196" w:rsidP="000061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221E1F"/>
              </w:rPr>
            </w:pPr>
            <w:r w:rsidRPr="00006196">
              <w:rPr>
                <w:i/>
                <w:color w:val="221E1F"/>
              </w:rPr>
              <w:lastRenderedPageBreak/>
              <w:t>Vyplnil žadatel správně údaje do přílohy Profil žadatele?</w:t>
            </w:r>
          </w:p>
          <w:p w14:paraId="0000005B" w14:textId="2CA28904" w:rsidR="00357F41" w:rsidRPr="00E6323F" w:rsidRDefault="00006196" w:rsidP="00006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</w:pPr>
            <w:r>
              <w:t xml:space="preserve">     </w:t>
            </w:r>
          </w:p>
          <w:p w14:paraId="0000005E" w14:textId="77777777" w:rsidR="00357F41" w:rsidRDefault="00357F41">
            <w:pPr>
              <w:rPr>
                <w:i/>
              </w:rPr>
            </w:pPr>
          </w:p>
        </w:tc>
      </w:tr>
    </w:tbl>
    <w:p w14:paraId="0000005F" w14:textId="77777777" w:rsidR="00357F41" w:rsidRDefault="00357F41" w:rsidP="005F712C"/>
    <w:sectPr w:rsidR="00357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8D18" w14:textId="77777777" w:rsidR="00D812CE" w:rsidRDefault="00006196">
      <w:pPr>
        <w:spacing w:line="240" w:lineRule="auto"/>
      </w:pPr>
      <w:r>
        <w:separator/>
      </w:r>
    </w:p>
  </w:endnote>
  <w:endnote w:type="continuationSeparator" w:id="0">
    <w:p w14:paraId="015B6A72" w14:textId="77777777" w:rsidR="00D812CE" w:rsidRDefault="00006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4" w14:textId="77777777" w:rsidR="00357F41" w:rsidRDefault="00357F41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6" w14:textId="6A16ECED" w:rsidR="00357F41" w:rsidRDefault="00006196">
    <w:r>
      <w:t xml:space="preserve">Strana </w:t>
    </w:r>
    <w:r>
      <w:fldChar w:fldCharType="begin"/>
    </w:r>
    <w:r>
      <w:instrText>PAGE</w:instrText>
    </w:r>
    <w:r>
      <w:fldChar w:fldCharType="separate"/>
    </w:r>
    <w:r w:rsidR="00E6323F">
      <w:rPr>
        <w:noProof/>
      </w:rPr>
      <w:t>1</w:t>
    </w:r>
    <w:r>
      <w:fldChar w:fldCharType="end"/>
    </w:r>
  </w:p>
  <w:p w14:paraId="00000067" w14:textId="77777777" w:rsidR="00357F41" w:rsidRDefault="00357F41"/>
  <w:p w14:paraId="00000068" w14:textId="77777777" w:rsidR="00357F41" w:rsidRDefault="00357F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5" w14:textId="77777777" w:rsidR="00357F41" w:rsidRDefault="00357F41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23ED" w14:textId="77777777" w:rsidR="00D812CE" w:rsidRDefault="00006196">
      <w:pPr>
        <w:spacing w:line="240" w:lineRule="auto"/>
      </w:pPr>
      <w:r>
        <w:separator/>
      </w:r>
    </w:p>
  </w:footnote>
  <w:footnote w:type="continuationSeparator" w:id="0">
    <w:p w14:paraId="58556FC8" w14:textId="77777777" w:rsidR="00D812CE" w:rsidRDefault="000061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77777777" w:rsidR="00357F41" w:rsidRDefault="00357F41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0" w14:textId="77777777" w:rsidR="00357F41" w:rsidRDefault="00357F41"/>
  <w:p w14:paraId="00000061" w14:textId="77777777" w:rsidR="00357F41" w:rsidRDefault="00357F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357F41" w:rsidRDefault="00357F41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59EF"/>
    <w:multiLevelType w:val="multilevel"/>
    <w:tmpl w:val="FD02F072"/>
    <w:lvl w:ilvl="0">
      <w:start w:val="20"/>
      <w:numFmt w:val="bullet"/>
      <w:lvlText w:val="–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F963C5"/>
    <w:multiLevelType w:val="multilevel"/>
    <w:tmpl w:val="B6F69AF0"/>
    <w:lvl w:ilvl="0">
      <w:start w:val="1"/>
      <w:numFmt w:val="decimal"/>
      <w:pStyle w:val="Odrky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eastAsia="Arial" w:hAnsi="Arial" w:cs="Arial"/>
        <w:color w:val="000000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eastAsia="Arial" w:hAnsi="Arial" w:cs="Arial"/>
      </w:rPr>
    </w:lvl>
    <w:lvl w:ilvl="5">
      <w:start w:val="1"/>
      <w:numFmt w:val="bullet"/>
      <w:lvlText w:val="̶"/>
      <w:lvlJc w:val="left"/>
      <w:pPr>
        <w:ind w:left="216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12D5315"/>
    <w:multiLevelType w:val="multilevel"/>
    <w:tmpl w:val="4BEE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rov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rove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roven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36109444">
    <w:abstractNumId w:val="0"/>
  </w:num>
  <w:num w:numId="2" w16cid:durableId="227738603">
    <w:abstractNumId w:val="1"/>
  </w:num>
  <w:num w:numId="3" w16cid:durableId="251863235">
    <w:abstractNumId w:val="2"/>
  </w:num>
  <w:num w:numId="4" w16cid:durableId="282426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41"/>
    <w:rsid w:val="00006196"/>
    <w:rsid w:val="002D3F23"/>
    <w:rsid w:val="00357F41"/>
    <w:rsid w:val="005F712C"/>
    <w:rsid w:val="006000FC"/>
    <w:rsid w:val="00A61F1B"/>
    <w:rsid w:val="00D812CE"/>
    <w:rsid w:val="00E6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B12E"/>
  <w15:docId w15:val="{1E0FC85C-74D1-4C7A-90C9-BC7668AB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221E1F"/>
        <w:sz w:val="19"/>
        <w:szCs w:val="19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9ED"/>
    <w:pPr>
      <w:spacing w:line="240" w:lineRule="exact"/>
    </w:p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1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3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F62B0C"/>
    <w:pPr>
      <w:numPr>
        <w:numId w:val="2"/>
      </w:numPr>
      <w:tabs>
        <w:tab w:val="left" w:pos="193"/>
      </w:tabs>
      <w:contextualSpacing/>
    </w:pPr>
    <w:rPr>
      <w:i/>
    </w:r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F62B0C"/>
    <w:rPr>
      <w:i/>
    </w:rPr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3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BB5AAC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1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2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3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F62B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D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DAC"/>
    <w:rPr>
      <w:b/>
      <w:bCs/>
      <w:sz w:val="20"/>
      <w:szCs w:val="20"/>
    </w:rPr>
  </w:style>
  <w:style w:type="table" w:customStyle="1" w:styleId="a4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5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6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7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8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YDP/dOGmt9OsAdVApwbkLX/Hcg==">AMUW2mWTvpKgAYTVuAuUCGdSLUoVcQ/RISMjL3qosWObGiraknm8/D/0+dMohU7tfxP8JSwK0cOsZiVn/8tkUvfzV+PbiCMbRkAXE3m1+mNrKY36jlYsYBRF3dIvIAHEmM/P25LJDkyegKE6p+9VKMPVHT3IEkUL0mKxiksr8WA9nLnI+QQDK3q6EaDkhCKRsqCIod83f+FJNdJcS6PHOASTYbBWz3qcejNdKaORK0ZN5JAQnhNMeezJBDgije8HY1jjqTfnhRAveX7ExH0V5ITjY+E8k3F+ECC1v7wM0NHm5QMhd03noTF2NP/y/UsUT7u5xMPGMbq1Srp2Z5LwWDBrU/15EYzLwfnBFNId/fd2ziJneLilOanKUChZynuR+/BUqfVbJ4dpFUW5V/EDQKMEzjjxb1qUcMchWCA1cDXnb0McbG6NKNWbtkqo8WoYOhuNQT5PMOx6DspQDbQNXypPoM5QO2ffmaiTTXuRoOlKS6WCGX5Jqbi+fwl/IN/OD3F/M3CNC/hZOfR/YI+GHoZnKFZyPEc7rkJjWw2agOPNr9TfYO+VuN/FWL1fLNENWtiTGF0UquWEpD5dN47Jk+ee2/j1xmIYP02nMnUg4oF505jTaITYp48/h6kohR5k7RdmLQrLagJUbDE5qzn4eUyCrseGMu+bXbDh+TKJV3ysVSCdcj3IUSNH0eoo/bcZMm3qzSxjd4Rtsn73tfzqKdVxBlUMBqFWlMEZv2RYEuk2jGieZFgd5YVpXTYZ5VtXT3vQPedQs4XNwafdTP9vwPC/B4pXuwo48sW6gYi1O1R1dFimYelxsjlYz+nkQYTdB0E3VTDT0TXfSH6corIhm9QG6ymGGBSGjia7zT9XBUDnXo/hhtvttazEyf8JxV2j6TEHbo80/1AEVpiDurgtz2+g8hngLT2L/Uw1ajXlOWUZTDdOG3MjKM+0TQR/jE2xocWXKSymXeDEnCgYjCM5HJAQag8e5B8CSjXV5EoU7WmRtqYxIJr/rv25qIitjvUqvQ+Ut1NMBYMwIXuPox/ayM+Uzp73SbMeDRLMnpzCDzc4WB6gUnnRFgQ4LdP60DraF3o9opQDaH7594HeCJ40FpEXGxQh61rmeNMfmGs6xSYPoZSE4oUTSe9ToloX9RBcdEC7EpKWH1f0GYb9Eczzb9CM93scO5GXVA9IAU5zVVj2KqM9RL6zr/Md4YrKNzaLFfmOEjZbS2Ug0S+12mp4/2u9WCE91WliZ6NCLf3pllH3HcZbI3zk/Oeg0820VX69FfCXknjv0NOF8l1obUwpmmO7vd1VBBDYvzY5mPPlgNPwj7k+43xMDgcuQ4Wy3uxXZjGouN44yMcHEqtSyOWBHA++rEz3sP35smSVBQ+4A/ruPZSFFPf0LWTu558VlmzczpdOSrQcCCfRdyg58Ud4Uygz+PisYJKdOzWC27RVN9GeL7Ra1/I+0tapkS2F3q929RmeMa2FFNPh1ss4AUdqekYjpQuodphbVbjk8NQ9ZfEccWvQgZaOwnRYGjcjRHvCoxMa5AykM2Pi8oJvq0mOZyZNfobET7hfpjLawbejBScZWFvxcJEBokXrQHdDUVWzUPTMkCvYUmS7UUwOSzTrX1RWtVHl94koO78E6/YINYnxWsmz5Poi7Zuk7fk3qgPQc7p1ujhvGwtjj173VNqMoYIsc8MfDQxRh2Dme5zmFanYQh2CphjzdmICeeqeKMZ67EeqqQ2Xh1hv+w4EMfzuus8pRGMan/0ccYBFSp0UmtyjYid0oFCVdZh1Nf4O04VpX6lfb4SGnoQKG04J1a72JXMz/xTZGCa4sCRw4CwWiLTaFLnybRFomP4aC16nZq2PoSdghKK6vjJD1zq5Y3q+Y9LxA24dq15YTIor2WkSGgZb0Kja8K/tUtm5Cl73W+eFsUh+8LdZLHZqhiFh0OVZrg1p3SE34U9qiSjwWWGOE1aaURPk/9YGy0aJWmWTnJb9FMo2rHbf6HifLPXRGoBtpypDsJDx2ZwKZWZME/Z5emZXS6ur+8L8SNEgDYBPQSAI+1YnKzpgpvZgef7hL4XfM+BzSuDSllQ/9TkszrB4KLFo2x/J+nvQK66Q3Mg5TeHk0SXs/XL83ZimrEOx9Bz239SVGGwpm9NSlcmtKDDfA2U7Bptep1keoCSaGqIt1xSXpl9hwsqTUfNzrp6UYhyfa1309Pu1hy6O+zbedCCNPFKTdBxKMWk/di6DLCkBc3hIOrcdNtJCBc1gj8Ks3FYn4hIAn7cBl5FNcc3Z7j6oNNd+I2Emg/dcYYvbHUeEp+qCaSm9kyBU1maZ8bMoNI60OqX/tKLZymDK8q/cm/vxup+H+IhyhqGpxEUCfA7w5UYzHXGvkTWS+zPWkn3c5PXYBGXcvB6NMFqPy1Gj/QT44KPZaCWjD2RHPJXwDCPFlnWdXqPUEX4QzYiOkPA+4yX++dAox2P8ZJ7RaweCsMkyCcxSm7vdm8VP+F2wnFFebyoT3wlSH2mWmQFA3jg2onz6O2wCfsGBcZum+cbvJCwrWRwUMJHnjoNYbkq68pDY41LB4nN6zDyprGx1zDeDHh+Ij+zGr30q5kERD0c9SjIi9asIEAJVVVzvIzN0T9klteM6RrBe5w2Wkcg1xspajxmTxRLD6uSzCfDhOqRT6mPUFxP909MNBYsC2aLxUsp8+zNxdODEYNvV4Yd5nHCRqWHLvTm23iQp1Hdf2hIAXnQtUCVOrHnFZS4wIS7vS8ORr8Lx/GblJ/P1ZhILHmuAU/YRT4+GG4OJLFzrsM9HdXOcz2bEo79b4oDItN5fHvhL2zTMyBQmuC569Jm5alGewuuTR49ZSezn6EzZU2OsvnW77o0SDPei9ycnDKcti3HHlq8LmDuDkF2I69PqYZ7xk5bmb8vLXiiYYXGsrfrIdLNvInb5H+dJYRZm01JabQVwkL+3vUHp5QDLMji7E5YXfqCY1uKbF+jNaxXdMwUec1jB4/ONjk8ZoPJv3JOYrCZp3bBAoZ74hcgx32hMBfx7TwzPfeWvDVDgeLZtqxigvwlL0BjZVrotLvAq6YYz6heVVfUQ+K6nlWAmMROcbjPC1/qvw6qfB04lWmo6/LjZseVljj9EwHwivDPgcWNHtVgdsZS/5pQqC7lwyb7fIBhj6ZddHZhKmrUVurncP0jeqnE+GMVbd9ZbkJQN4BewUwiHo+tZaOGdlP/Gl89JB/RYUxIqdvTFheoEc6x2l7kyKtuzjv4XuMCUBT60FjjqlSC77WbBYduvn7lzt0mnfaLqmFUKj7O8lrK1lStxiUCNr2Qwd1ia80xFJoLCbgAa4jcC37UurWUhjyEhMEYWe/5CN/F+kVFndfvMKPrbPCv4rT5y2obopt7HF52vTGMB7uqEzKsXDtiWOJn+FEDZD2UEMh2KYKfdnVupzA37um/Z/cAHQgV6n7a6dmunUZA5LFkiINAu2TaKrGpv9bjI3x/F4bpPZsrRQyrd+S09eXjNC3tN5xp6etUO6/p6u4pBOgalhi96DjcG3nlsyb4mc5eARrbwBtwjaTbDVL1BG1k/6pq508+xnPwOsreA2Hvyh4LBXQcfb2f+og0m6/vagHrf7zdaQLSfk3tzltGhf9Z4Y83vqbB0cOfJU9NG/ujdMFmOoHYmMht9uiDCV/NlmS24m0h3SOYJQydNeS/sXLV0wPqPFOuwYVYQnQVpC6T6mfKGUkqZxuaXRVbunAjgP3mPlq9WcKZID5pS/S/8octHz55PqxqYZcwGc/jjn/DmBr0srpFDUYhJd4I7r9DpILlyap+t9ufLGDxk14oDMDETKQ/tm5Td+Ph/6AzfzAJSxsukrJm5nbYg67fRj6yRsF6Gi8H5oXciKftQPbi5CuMny0clOMb1eySe+Bq5RG8WsHKXkAGaQ7GEnVtAKXW+szqYbjiCKoSRispZLlcIegheDWdrlpV3dY9q0FcDLxmR1VrjtmTYHTzo3jieU1XH1tCX0mH8xjaOBnwHbovkfLdJRWKuol6Sq1GSzlKihS3Zsxfkqn9X4Y/hyhkWQFf84+WPl6xe65Jw7pOtDfkTdKuC+YZyHKahPwLG8RgZcXYujqZwFtBTHX5kFHz8LyBMZ9bflU03vUgx5OeqXE0reu7q9EdkEbYab6eoBv8KVzFTTN+OvAPtHnc0x0xHDM+/BPLCa8LHV9DTN+YAiZOwXifxNbJMkgc3go4L8Kt/DTzQGq+DA3RC13sFEINw/ak3aa6rjK7AfUIos4DnoMolr1S8KBDHpkJd4YT4nT7uEcEhM6umglbIg8vuh3pMrCJl/wR5QkCL6JXX7o8vvwOYx5KzMQYjIVVehIeqqAnu2cDvozlGEdF+H1McVu01mg8XFwENmYPcsMR92E1xo/9UqC1Hl8Ru9bRlATNdzeAeQmxEWrze9rDmSqPVwYq77ZwtsSr2aTweL/0GDUwxSKLIzxnspxhlRliNKVSKhCT/bs26RK4NL9T5Pduyfnmo7B2WF8b2ZXX7mr89BkpKTV84LEfSd9h9agB/Jq+EvEFZuVNoDCPkbb/JoYr+qmZA/e6d8w9dTC82zDY1wNbDh++gpVo9eg/a7ug7hkSikjCe+Bmy1MSTvwJJo947Ldf8+GlWw5poTnUYsNPw7i06jjG7Trv/5kXLCC9Sac6Joq4ChL6xW0PAleT4zkfQhW7YJgNIXXvwMICQs1U6w2A6tGSNZMPB7SAxTeku9upqHM+Kocf2ywa6HV/bNGYdrRkSURVQM3diaj/ESU0+lT6pXGPqxm9WDeWqquxtdtGH6FyGym+kb4aXM0fP9+H/QUVaca3CyONTDSUj+mdhmFc+fz+C3CRhb//cIitcgPfneUzVyztAbaqnnqojrToILO3Ef1d7CbhUNTvlS1wWLUZp/O9JJT28aDcLyrKP6+HMvRfyQASTVAKr/mEVI6zRkNCyyFsr8c4NkS2rwoKcEwy/eK8uZOKSrngMJ1lJVbG7mtgVmTknH6m51c2q1xKPvu3WNGDtbxZvA6Nad+8Q0RkG2ErqonpJDDNBTOKZy1irQH0VFt2wD56uE8HSETq1YWFuGXMNYqJ/1ovZqDDUQWXh3C2CbkXuqdH7J+53v65o+uXwxdLZsPqR6GAXz8tl1v+srBpBP3egMlQydoQ7CA6KwxZl/pGCWXaegIcSyzZhMVaRmEPuBW/06u3H2Q8aQqJ4srBCpW8lp4ZqYmCbwAaOqqUjMuKymycklsP81ZEGpbZ4bDzKv5Iep+AVcRv3/j3JMbET0xWYYN6xyvB8MfuGLGXg0nk5zZ/pjCM5RNVWtynA+WWqdU+MZ5nGWjmg5Vw36dKe1sJZiwmHBpP9zR2zMOuCo6VLKUZavEhqCq4gWJT+fxHQ6pMPPTUhYICPUwnVlKeeEzkd1cec2PW83uKc6HZqTMQ8x+hL/lZhPk7CQ4vTDWU4Bz7kEJMxn6i/VVFEMfbIWYjIgl3kC8PWXfcZLml4WhZ4KGfxpmQl7f4Ea0OcyMA+tU7lNgAvNtaqH+bn1YcBTYNToq//mLauGBZTKx1pIjLkiHBbvHpMFzSf3oVKGc4d7ZREnQWP/VNgXsA64NC+yPc8D8AGq+hiSspmNoqlS4z2rtn/WiLygUQzklrQfkK+gSVEP+j0X2F0t+MjuylJXLfGqDR4aJCFSIiETnJcRCzi9qVTghduM0Dkuvpe6pH1U2kuEvKVW/vls2pXzQDn4laKWlqv/9+w7shEt8inxKZoUqOkWvgTPorpoKnqPLzQ/MZ3DhvZq9mfhOBfgoTaSWIX9kzEK5tT6PTPEm5/LWa56SSPZGz/nWnnScN0CuSgxkOqjT2r62x164jVBmNbsWeQelhp/Xs6yw+vhnmcyDSRS7cG9/KL7JfeNBZwkIQ2w5L7gqixtdidbOLuLyeraaLDz6tHClfDdaok425rHZLvY4DYqMIn0vMbZh/sPhKUv91BRZ2FbaD0rlwrliR3+IQFYj5aOthoZCGhIHPBno/Cki1D2Ru55n4PQ67Bte78t9gomyffg0v4NhXy1d87q61mtPft96+9JydaVDXWUK/6iZaN421dWxAVN5E0tHe7IUj8DP+BWGjbg39H/HWesV0IdJEn7MhVYZx4urvXwBiqi15fh/OmhjcdAzd4x5IsIks/iYHfwr6XXcmd6NyxCJt4sxILWiVzD/amRfGQWMuXkafDIRUcssgmhRVZsUyvsstTedeT4lWwDVNYU/Q7+WrcMYN4yuOd5UkY/wBPJwFaEabxXAQTsHzy+kN4wkW3CfyIt4vqvCdBC4Z183mzcGOcqCzWvB7RZ9PTDIS2QuUV7PGjMnbZ3C6i1yahxr68DT9EUaeBKuUEYfA+EYZW7UtY4X/YBPgee0rynVrsASs7GYuSjsamNq765tZyUmNFLSuPSOIRq4GEhgztZKvEdRdPtqmwaP43SzHylalhPSxB/E3oz6aaEd5e0q220iwN9VLDKSEtYPofwdtUHtGzGw/cpgi8694lg3a42L2TBqvH/BDSS0yjmZJzVuzbrFx/MMrYDyCtvtVyfl/RmJgLa9cdJbUU1qe534HtG8+01spXTniq8GlJvt+tTiiVyplYb4AzwRr2RjrW8fisYaIWY7GFUXArwUGNzJupdc4EamCETFGGsZptp5E8+o7hxr3q3v/8ihC04z24RYCA7MCncevvbImZSL70hAdFkRVGauGc+5ReVaJQZ+1j6x7JG83STBP/r+1l04NPw7erxHWY5QpCOuqHh4m46sqDxtLvDqZodLAUwVfc58xGxK+JVaJKcjos8sJowa2kyjDKf5Y9pDpEvvYgCpAWTmgSyhYoqcNyMASMG66rG0FDchtRp81NQ34DqfO8pa0/TbVrNrC0mR3cL5cSgihma468sHWGS5Au/zoMg35POYZKPQFYqPOOo1NqUIErKGFXpSPJCHuWRJyA9Wz9GwudVSnpfV/0nPTebaju8sZU+20nZQ+0IQFY4WMUXVwSr6+p2bTFA5kG/ai8lojlaNApclzIr4pG+3OggPiqUZc7Ni1LbATLaZXjSAnj6v6Fb6gfyHHWyi04aD4kT5gVs9fLhqBjKg7ywJw1DloYOV024iBqOUnTBDc1eW23B6pmer0vjN3kdL8QYOiULzKQjgJ/s77kcOA4EvKENEnoNM25ssgU9+4xI+Fm/A5sCKO1kAClv978olFKCZNdJqTJcjheNdL5lu6kS1vSu+DEVhXltWYoHhEc2k0vECaQBW2b6npV3gDUUV5Ig0brap2V/THVAzRxrbTyKaQa01CNg9tUvtBQkA1eGsxTq/ulS1vQoGsFP/StBdSdmQHaq5FdueP+OtGj2iBF7pxTdqC6CYze2Ih6gSCoWH/LO9R4GMkAm8Bo0f3WGLGNDtAu3oiqJz1OAqsTO4ILvsdpfIJWx+WApgnLeuFt0OHxxVIyf9hNrdMZqpAf90pM70VZDfoVCPVlW+h3FkoDhtNIpV5bESiSpAj2FQwSAA+HaPJDsXrP/LrXdwPX0DJvho4k9uc/MIxaIQ5TqMB+Dp0Hjr7eOYjOYfmQhC/G2ezZ5eC9YrnePo9ZzrnraG4KI82PpsaghBZWbL3QMFDR6nAWix/aR6jAucsx6B5ABlIV8R0KNM6IoFMJGmUUvYBF4odQH5nRP6Z3g9bo45fX54LV8NirgD30o7PAMNnxZ4KO2iZJqx6+kjGvrzHqrR0Dir8BmZOrklOR2rRq5tqDuotR+kpujo2WJIifh3mjHjgu3ckLbGgSgLSLsBuaAeFxSROb0e2D9wtpTGR/giYJ+Ye1X6HR8nHFJiLkSs0DWqqQomMd1bxBpP7crGV77pHnZLFk/coWUmZ8/0UhUQDpCN5q03cPwg4QqhGQK1Gg9klViAbjuP0QCeyAPcHO++3YLoCJG3X6aX4RgoINJuzQpLR0d1AObYhR42S7mVQAg+Xcna1Og8htK+HMBVsoe2j3mGXs//+sKK2hb2WmFuW4WEqKAn7JTqkyFImXhX/e7dKW+Td1WCcozN+9wxGPH0Lz3hB/pYfz+/VZfJ9C4rhtZ6xDHdsD30umH9bOjKJlOD+E3A4KLs8Ln+8ZtJKW8lqJAMuOq0N340GCq9kX6qxhloJaJwP0y19T72HUkLoDJiaDDvekH5Gsb6Ima0wwBPD14KLeq4u6Vaf38gVMMNJdmyt7FNRUD1hhNOlFddi8ZzVfrRqpuPMPq7KGML9oAVtW38L08sF8fsq9DeEUU28HeU7FHcEu0oPg/xL7Rkkng7O+QiaxU35NWu1FUovHxCLWP6l3M5BblkAWPd60PYPOEjrIYBNtvEb8H6gpVIp5S9+Ev0BoiHIvwI+UIFzJDqaDx7STTbHq+jrRMIVB50toVu4JDOzkmS/e/E529f02EeaxPShSLMORUSHvINsW2nk2y3WSSU13STRkJ2RE2f9lxF2uILcvVfkayzkt9EXQvLk++aUoexNPA+FIyjHz0NL+HlfMUeqcbSUxFCqmlEPKPuCMqZMfUIAQOi7N3jZYlcqeqmn3l/V2vYz2gOyHwTDrU5SYdmkA7e1MCzBWWk8Dqm92Bgac2ULeLTeywMQRyp/vmlTNHl475wTgWO30lIHDDJJfcpteqh+mhEIZ+r7qqjvaPj7goF4mucCLcSZHO82UvcClk+SDqH9kC0CE2sdZn8DXMCfZ8oixFc2yvXxKh4XjIm6BavsxofZyKuRKBjK3trQKPvs4ZbhROCMsRMFYVsAWBTadqGeRnGTcq/VI2BfteBKxo/OkupCOxVwqg5KTkn0YsEYV7Ly+myQiqXy1Z3ciL2nQPo6mEgR+rS1Sznf4eZ9roL/go3++1Wz5LmytlmlbpDXSB7OwGmhK++twv+FQG1qmsq1XbdEnEnziTpHr8dyVylRxlWv+7TBHv24BX+rw1KOr+3sSS97ROxukUk3HcKTI/A/3/+F5up/uTx6H+q/yBP31XgBs/tELc1o/SvVezAbNL2dulnlvUOr9LPoHxC+UwxU3R8+j0WRdnyP6kkBA2A0XrQhsU3UL4o6P9yV0S8iln3tXeGjTmWh/fEtcx3F+uSf/u658fM9jJs8BwTFNV2qCI7khZHk8B/cfb1hRmbFtOaYl5iM+SHgk/VwMWJOzENR+u0tC+0SWANMk8EkUoWEOWVnjSM78hpTqZ+WWyd9GxbcCjJCE66yK+CfFWh+OKwRGtUEkbjX/VUyO95IQwHelw8dqwnqmFOCUI4kuxfsh0k+hl/flJDmmTQnzRkSwTcw7QFL1X9M0q1kkjFjz+60wpFBxl2yhdoapKceHiTgTzvR70vCB3Fvvm+7YywQ0i9jgmNtsHVPH2YsEcIDxomiTzkITnlZRn2K+n1/WF/SRL05cpdl971qVFK2wY3lMfGiIQQqpD4NSCap6J0/Hsx93QSC/AhR+oEwe5IW2IJcjq93mZ5VPD0v9xXJPPNI54/Ox5rNmgBfI+vGOdxre5tFqk34Xi1YNUWLzFyNMurkK7FdRxogR+mXQMJgjpLure8Xjl0Ibi54GFhIOYisdxrnS9TBfgTqzp0JpTRDl1CoeGa5G7siqwne8Hhcv5oyPSd6u762ZsGOUnxY1ysZ7LySjOvkfK+ez/uY882kkLsFa6/N9Dqetn/LjCsF3SmeL2HTXJAe0++K1eLTSPgbrD6UFBAxNaPejO7GRBBwSXt+RQfI0BKK6i+l8fapmt1Quw6Y2cj0kNtK51GQzH5Mn6zQCtvO/OwprL8RjNuM+KWqjGCgtr4n3ZBum3CPxk/rUAPgqRMDPOMIDy+O+X+m59iCorlWPSMaEZ9ANOWOvH/gbBZYXzl7vfd5FTRb9cfSsiu14mKpHqJnCYt+dZpnUs4cDEBMvKEiy9s7c6oVGF+6zKKB5A2keWHh7t9ILIQVk77xNO8WjI6Ne17XIRJJaBM7hqRnDco5qYNzxkYHUhg7EC7CyPLeMt0l4UJMGb9Rxf76XEjbRiCbrqurwWOwgDiKRDrLZqegEzKKNTeKDhvN8VMlp0ArP6hNuMefjv7Ow6AYQUhQe7G8orubRkIVYvDRa67iWFHHhKbgPDXOJynYCgThLDzLgY9/PkXxIqoZz3Alewc8wSRO400jvU/JG23LHmvSk7AWiI3w3GdrY5SLxXDTKQr27F07vJEGyOnwe/LwdMcvcsCBLet50SGv8OE0pSwL91TDWX5v+XCY4/GTwAGhqvsfRT9PVfgdg0ADpHgXYEHn1Di19yfWIimfsLkLAr9d140Cp8L9BpwiCO1Xke/zYmIoGCJY3ZdvShNdPUueoS280sIuqY22hZJNkQtFkiKQIeTc7knS0CcMlgSOOyd9ENrpuN2NZT1ZJUvoBdB8PAEz+YiDBzhpIHL37DXyPoYb8avJjzwWxH9oMtz6JPFU99a92Zfm9ZHRW3tB0BSXRXuN4s5IEayurxs+dKK+9rIoa4YkwYpA8MYFwQYAIi/ZTG7L8QVdUynZ2xm56B3EeFBUSRyi8MkYz0nXb/RSqiZztJo3YctHw3YsTxlELJwIKlq2lbI6AvaOHAwnFQ2i/db8sXr6aLwXFYm8yaz2rfuzIxq6SQK7A07ZCIgsy3/4VOjSwMpNe1NdoEloXvxA28hX1PtLgGYDA25VMoegeLomPixfwQsjlrT68RejT3I3A2AxddqAKzyNknclo8jm6CY87/SOIhIu/NNqmRMHV9pbMhjuPsp7OEs7U6CDA/+z1GF6SC9ExdtWQ4SmppTYRnbsaIahfcPgfL5m8vswR8/N/zDADp0WhXSE5Avm0yMGXKkpiUEN/s7mtI+W0oKmNN8PiIrlHO57lK1U2MXNm7XGjsM8yKRfNh102306No8akf/SPSk97QHdDPhI98+jqix0ITdgPReS4hZhBEyJVYt0RU/y6vX+yhu6lkDUG1qW5lm2Az7BrSxZgzhsYqa0Bv717frgSTrqGZI6H+IE11UWyr/lCWaIOUKuMeHUMpyorzC2M0S+2z3QXYAkSr+TnWRjWu/+PQ2dEu7IMQ1tEsIbFv9Sz4Q86shIER8jmVi9BxV8dkUX3UWwTSMthLS9z4JuGKkmvbJS10GTyQGbzKEIjvmkv0AJAexd58Nq+8xfkj17cXYQdHgcANTuT8xLxWQydt08RdWqFsrHekfLV+jmzark7WwC6yMfzOAW3QoHIrJSPdci2GLm0CA+u1l4OowMxeGu9E36iv309NOmCt5SNYxyH0Pkz7VAKl0eVcG4lFNA5RioiVipb3eQIIFkRpQ7AKARuI2oIY49/kkjoOz3yPiI6IrvZAMIN1dXRuWMjgMdNGsrgfP9mpXfCJaCWQjPyqNfSYl+2tYi0KrHhfxDIVbhZ7dwWJlms7CFDQLFlO+MJrwfYqg2JlG2KVVepO0gU3+og3nJ/hjbTSZ2/KANUp7RtWj1KvcZ1GuXfJI5zgYM8aClhPar5kTlicam144WtoRFHGsX/I9OLWpqB5zRjvHctfGPZNgzD1J5xxp5qeqbCO3urGpJaViQzLVHUrnJwzckLR2Q5ekjANMvrSGttWXjWguX2jz1LKcqRDz5F9rY2OhTlKiecCo6Y8Qnf4Jm3HMMsybgki20UNlXlkxePFrK5ifC6JtkRjIw9O7KhQI/R3K0pZtzCYOlEJ801Z1O2fs9D6m26Wakva4l5TrvPOPdr8Yaz4RN9CSl9wZIniCxPCpO7evrIx3dpDIcLKH4IyoTkevXXDbzIAuK9t5opvYATCTgSDxj7VvkCY4/V9JUJnsNTFOotevGshXwUP74DsYN2rn+FCH+5nN8r36sxe3qAOjiGveyjk9d8Dm5mYuKtn5tnTaZ2qB1n3MgSe4P9zpAvH5CeVfJTOLXWMeFQDpBxbrThq3V+Ua215gbnrOOjH66TVSxd9UmzlT3nWu2GPHCUT0r276X8+s8eqqmt+u5pImKQQMcYo8kFTWZriHqCYOyctZf6SzTZt4y/3K8414L7RNsu29muJ84dC8Mk90AG+wQmB8PPx1VjxK+a/X4Bj1FjeuA7Ax2PKlTSlQUoQD5jSuyNvmHfCwJD251K8Pf/xIghls2RNoQSl8J130AB9tVMXYd+Yf6TBkkIzYzPuatr71VX3OXfEwjVb3W2/4isvdzpWGTUbREj/zeOpK3v+J62GT35icGfGZ3HTy6bLRUV0J0H6YZBIaeHOCni8Pv+LNpbF2CyktrCy9+8o2GZ/kjbqmK+J3+RacARgxLApXAJ8JyPdS5ar6oplT7LvKlAAEmMqYgeb1gGNZQu34y8YCH3VmMGlzqQDa6bRSjCbWCeDNC/xL0Ey7J1KCtBIEDXRjMLiUQp1ExmzqWPoNSlG5tnEVkyvAzYgaMc2sputkwY/37y8BVQOO5MXnyiMi/R6ykjVNI7GHGRV7DVy+8wbDv9UxCbl3AD1KcGAMB19iQnGUT3axVnE2sKd/AzdTkBTUrRLw9cimkO/Z/EPVwT49NTh1yg+4zYMSx3Bobcv5EqQMa43OYk4N6/TA39lUH7OGELK49Y3Q7zTVPXivtQeA83rRVdPec9RAy/dIyWkuGaGwWLmBtlwMEWbB+507hmh5ATfRgyloBw/CsWWhr9EB+6OYGRRxH1TEIeUajZ0Ut9iGqsY+iV7ZCSBup02s2ZTSMFwKzIcnqvvxolfYqX583cvGvFy6oCZx014qVj7vwKrqFLxaFLYvY4Qqn3lX218MdHXHtaFz2NsVOr1mZ88TdTIJvU76/IBwhcSk51LxpruSB3+00T3tF8I3rSc11EV/7vUT3e3oseFT/ykik/xqdJSbB9nbHBILAWXsCRYin4f/O6W2mGU/c9gCZ4XBTdWGKtTRPuPkpsqBzMXGjaTcbzPaPUlnkJyBVDUBp7VLiICF7wmDR2stEp2niLWf3G9tEFLEDzHfAnacG7ZLtFrLYTh4IorRfaJVphVmJWh0H0wWVHGFgDLwQXRFw+erCPgdG8VRzsxAgbrB/WXZVLavKnTE1aVxAV4K65w8f3f3i3rp+DbEwA0wB/G8rKi3WYxDBj8fpeWWNvpySsSRgZ/fNvjJX5JYMTE34VANMIgcC+4nSutFMR/mGvszJ/josmHdcGRRPhGt8tt98+pfRmQfUbHpOpPymANj5rS6e0/luzaFUwVDeYRCo+IsT1KfrFNbObs6oJIzo8vgViMHWHTieHQ51NjJygitXuNW3ZCmyKfdoAuJzj9aVndxGWHm5L7D4yip42IGQS/WZusj27iwvyybONLeGhq5rYv1LExceYDYvxqnIAsJWwId4hO3ZflAFN4qVhjRGspw/S3JNzAeYyfrUj+Lzx7WrMCEHa7P+5sSqze6uuzpDddsy/hRnTYrChjKlRL0RzaPkn1pHfIQ7od+EQDtj+XsDZwL/9VEiRAHEskdFu3sx3qKcDyAhvMhgzwbS8QO9nOoGjP2Dk5MCnHOO3kYJub2MSt3Qa6tc6oUJKafCPplBYjDmB71IF1tObZxEegPZZCbaF4VSxAX+/5qhTFb2pA6ba9J4iSfdj3sGHRS1w0ujHrH0IT2EReZ/lu/YC/t0GFXTot4wQFXHPl/3EF9ekSHz1/SXcXuqvxtSmhwuZB9TGlI4fnOb/phbVeqat5ylsahkJ9tnBJ4YF2NrLDPTEIdO/fdkuHaXlZZ42zco0J1yz7NV3aHo2YALz+HpotHGsnBRckpV1ERSoLkefqNlLbZqaiFD2zHGoI3ql4EepXRSf6k8P/g1wTc3pGWaA6koAK9o1dAlksg1T/DUPiNztXEMXtFw44FUTUk3ZJCBt/5KwCdxJ58EtdwBf87ORzxdxYxKTYdbAYs3nv90ePDSCEK5J4zz6DoQbNP9No+UKTDh/JCCybkMSNLpCsEzqNlFjQ0fkILMizhKPa8t9FZgElRwOriue62FOY2VRwwi60lBlKsReF4+HUgQlaELQGHY+34H+GabEmoOLP9RkCYcqG5iXx6xnx72HT1TeafDW5TAjUOS0cdWoqr6H12tk7gvUc11E60rQJ41eZIk1y3zYdqPRJXVN72gr2NA+5gsfpRoxpK0s01AbqgG8zup2r+Qx6lCekFxCQceIkoiHxpZHJ3ySftQfCgzGnTS+EZyz0UzoRDf2+f+aEIsd4YcBX0rR8BNOjPmC94xd/3lrWhV/sqJV8xFbGTRtKzGGP0Q1KD1em+AwZwNmzTN39JsBf7ArfBIi8+PHzoLofKuYrUwRSM9amdOlmVPzE8nHAfuzgY8xwUe5VmrL4DxvBi4upIbWEaTQeVf/CKd0WrUdBUzPYdUL+bduiCaXInGwoUeLfiNs/AAnGM91LiwXRsrNgE26LpokfwMMLFL3SXOPV2mDrs/z5iVcEUxLONySo3H0vaNvCGRPY5TKdrllYSwGbf9xqZhlpsEwmREDH4U5uWcnyGr7yo2kbjDp0mnE/VMDJcuW6GaPcyJ46uVBotsWD96uw+w1a3UtUBi+9esrlqLXJh8VlxV7RQ3s9A1P78gAK/PTUKHuJPAM2J3m/m/Rpjs379SyoQKaTwSaJpYSiUeEoCVBib79dSf0eUqckAw9/JILMPAfh+kPynhR5GujN1I/mVVQHxU8/AQNULfYUmyXwTwC73dJA8GhKPI6co//3IO4HHKSk0sSRemrePTfiOOQCqBhZDssp2YXJP0eygMbqj+splzoPBMGfYA1gXMFYQZgR0XKIhz+LmaZW9pLGKALtOe1VwPq3nlBhM/Lhr0x/YZBBRDHwDPuQJ8LgAuD0EG1kBYEDmobgVM0Y5IygdE9T9eDiQVi7Xje6HcSlbgJJLmVUSyIygMV0ZapTSnXYkpfO+qSlgDGJ1KW2oQVT/CqDEizeOdxNNU5RgdWxL/R/ZeJPJC25C31+MZ5MHreqjCijwCTVNS2FZadreMnbfUAvhnoS0Pq9TDQKFM91VMdKuOmPgZH37X+x8vCWGLf7HmXG6PWhn7HVXmfCIWVAeaCrgv4NCPsdnyL6uM/ResCU7eKtSmCuJpn7t8WpKhS8KTq9CZk0W/feD0COlnQ+BGl+Z8cffnc8FlBDOBaYzvabigjqYnvmqJAiJoPYWGRNLcjQh2D7y8pDJlpirawzOCDQgAk+z1O1uAwoqV6+nrjnUEHCFjxARCGzDlzTP/+hmlHYOuMVGsMo3uTDzQnb8iANQvj3/7zmwXGy7UvAha0ImkuG5JC9M5aCKjMOA3ND3rt7SM4+3bY9hwfgKWlG5OvpcFHxH4GA4dtdCBCsxMZC1LLPhDV8M5ayx0QcvAVFXQTwzurOi1MXzJz91bgZRoqQTycaBLiw39cm0nIskWeOF5eUGo6UCdVklzcDbuAFchGpXsvCTJ9WUEBLEAnVkDMecNyQRBUM4NTSkfCBaivkPgVBEdeug014DAv971ORyPqcoFM/heEriiBLSQLp97cR8miAe2Ql+09RghYivHSu1CWjxbCqT+zeujmbk+/3gibrzbwTzS7zKV6FoT4uzbV/A+NlKE233TqER3+eTGffeFfzda43uBWH06+HCU0Fs5xuBPIZTfyHRbHCF5RoH1Nkin8ae0YrLnldGExUI+dyFViTUcPxrDXgsdyqd7n4rIfZwye7nPmMIqp4xOy+kCGq4awx/w121P7RI6SEdC7T+rcxECJLHCfBUHFERZnAsPenRL6bKc0r93Rkkh8A7wrJr9tT/yMoy7CvJHZsou0XqY0D3NhQpcjYeDIbkaNNZvycMYEZIve6vQ92w91N+9EIp2e0kXEYOPXXXMMF9DGHPzG5fG0XqMG+4evMV1oEKu/2cJoe9Ir74HM5plPjJHAPjOgA2DwCHUPkIYvnTmfHsR28miQPFkOXO69ZzDgT4F0F+Z0k4PZzBky2uCk8Qmrxk9fJ5NJSp65lQCH74ms6EFTB1/oMm237FCIeblUvg6hEdJRd+BUxI7rPDCbJ58L4IU45j6XZHteTTk1VwZqj9gV5jvMfl0vUEQ4YECTrDE6B/poKt8Sir5Z25/93kC6V36BUXDS+QSqVHlcnT7Slu5rrCfCRfp9ofrC1sG3POKdiOjPMUrVpBl2AguYK9lvNSaDB1cd9nCQpey0EjshqshL+0e9+Qn4TayETAangudT02IoAKzffxhtxZcEHs2IRzD1ut96ldRq+a7NLJG5zdOIq7kON2AmswW6FmFAKOsxU4rhCLpWUR3wNIjjxpu9tDI+LUiNzuegv0zDF58h8TH5WL4ZWcNpOPiXKbRYr4KRkdpMYBfD06JygBaej4+D1Ge/Hz+4r3vZGNAlImXXlhkLMvjXsWY0C6cHqjNZ8BAtCEPR4G5xC2ovCg6+QkdlC3f485cgzaLgVQ+UaQm0On8czHWylspWzhtysAmuoUkV45c8MMe2zYKbXrSI3KhhEDFokp/Ye4DBYi0FgtLQ4bSK3sNMWh24su3ILweslrACEsvJpT24/D/QUqaYoGT9bnS7Xjt9Dz3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6</cp:revision>
  <dcterms:created xsi:type="dcterms:W3CDTF">2021-09-08T14:31:00Z</dcterms:created>
  <dcterms:modified xsi:type="dcterms:W3CDTF">2022-05-30T14:10:00Z</dcterms:modified>
</cp:coreProperties>
</file>